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0D4850">
        <w:trPr>
          <w:trHeight w:val="443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B12FFE" w:rsidRDefault="00B12FFE" w:rsidP="007E0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0" w:name="_GoBack"/>
            <w:r w:rsidRPr="00B12FFE">
              <w:rPr>
                <w:rFonts w:ascii="Arial" w:hAnsi="Arial" w:cs="Arial"/>
                <w:b/>
                <w:sz w:val="24"/>
                <w:szCs w:val="24"/>
              </w:rPr>
              <w:t>Transformace domovů sociálních služeb – dodávka elektroniky</w:t>
            </w:r>
            <w:bookmarkEnd w:id="0"/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2. Identifikační a kontaktní údaje uchazeče</w:t>
            </w:r>
          </w:p>
        </w:tc>
      </w:tr>
      <w:tr w:rsidR="00AB2A0A" w:rsidRPr="003B369B" w:rsidTr="000D4850">
        <w:trPr>
          <w:trHeight w:val="582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8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36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2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3. Osoba oprávněná jednat za uchazeče</w:t>
            </w:r>
          </w:p>
        </w:tc>
      </w:tr>
      <w:tr w:rsidR="00AB2A0A" w:rsidRPr="003B369B" w:rsidTr="000D4850">
        <w:trPr>
          <w:trHeight w:val="53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1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51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Pr="006F6CFC" w:rsidRDefault="004242B0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D4850"/>
    <w:rsid w:val="00151B5D"/>
    <w:rsid w:val="002F39C5"/>
    <w:rsid w:val="003B369B"/>
    <w:rsid w:val="003C6A29"/>
    <w:rsid w:val="004242B0"/>
    <w:rsid w:val="004F6D51"/>
    <w:rsid w:val="005F48C9"/>
    <w:rsid w:val="007550AF"/>
    <w:rsid w:val="007B5C05"/>
    <w:rsid w:val="007E02BC"/>
    <w:rsid w:val="007E18F4"/>
    <w:rsid w:val="00A72669"/>
    <w:rsid w:val="00AB2A0A"/>
    <w:rsid w:val="00B12FFE"/>
    <w:rsid w:val="00C06FE9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Nasku Petr Mgr.</cp:lastModifiedBy>
  <cp:revision>6</cp:revision>
  <dcterms:created xsi:type="dcterms:W3CDTF">2017-12-12T14:09:00Z</dcterms:created>
  <dcterms:modified xsi:type="dcterms:W3CDTF">2019-02-14T11:33:00Z</dcterms:modified>
</cp:coreProperties>
</file>